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31A" w:rsidRPr="00EC5924" w:rsidRDefault="006C4772" w:rsidP="00EC5924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-4445</wp:posOffset>
            </wp:positionV>
            <wp:extent cx="5762625" cy="9010650"/>
            <wp:effectExtent l="19050" t="0" r="9525" b="0"/>
            <wp:wrapNone/>
            <wp:docPr id="2" name="Рисунок 1" descr="F:\положения скан\IMG_20180705_115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5_11593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901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31A" w:rsidRPr="008B631A">
        <w:rPr>
          <w:rFonts w:ascii="Times New Roman" w:hAnsi="Times New Roman" w:cs="Times New Roman"/>
          <w:b/>
          <w:bCs/>
          <w:sz w:val="23"/>
          <w:szCs w:val="23"/>
          <w:lang w:bidi="ru-RU"/>
        </w:rPr>
        <w:t>Принято</w:t>
      </w:r>
      <w:r w:rsidR="008B631A" w:rsidRPr="008B631A">
        <w:rPr>
          <w:rFonts w:ascii="Times New Roman" w:hAnsi="Times New Roman" w:cs="Times New Roman"/>
          <w:b/>
          <w:bCs/>
          <w:sz w:val="23"/>
          <w:szCs w:val="23"/>
          <w:lang w:bidi="ru-RU"/>
        </w:rPr>
        <w:tab/>
        <w:t xml:space="preserve">     «Утверждаю»</w:t>
      </w:r>
      <w:r w:rsidR="00EC5924">
        <w:rPr>
          <w:rFonts w:ascii="Times New Roman" w:hAnsi="Times New Roman" w:cs="Times New Roman"/>
          <w:b/>
          <w:bCs/>
          <w:sz w:val="23"/>
          <w:szCs w:val="23"/>
          <w:lang w:bidi="ru-RU"/>
        </w:rPr>
        <w:t xml:space="preserve">                        </w:t>
      </w:r>
      <w:r w:rsidR="008B631A">
        <w:rPr>
          <w:rFonts w:ascii="Times New Roman" w:hAnsi="Times New Roman" w:cs="Times New Roman"/>
          <w:lang w:bidi="ru-RU"/>
        </w:rPr>
        <w:t xml:space="preserve">Педагогическим советом </w:t>
      </w:r>
      <w:r w:rsidR="008B631A" w:rsidRPr="008B631A">
        <w:rPr>
          <w:rFonts w:ascii="Times New Roman" w:hAnsi="Times New Roman" w:cs="Times New Roman"/>
          <w:lang w:bidi="ru-RU"/>
        </w:rPr>
        <w:t xml:space="preserve"> МБДОУ</w:t>
      </w:r>
      <w:r w:rsidR="008B631A" w:rsidRPr="008B631A">
        <w:rPr>
          <w:rFonts w:ascii="Times New Roman" w:hAnsi="Times New Roman" w:cs="Times New Roman"/>
          <w:lang w:bidi="ru-RU"/>
        </w:rPr>
        <w:tab/>
        <w:t xml:space="preserve">      Заведующий МБДОУ «Детский сад </w:t>
      </w:r>
      <w:r w:rsidR="008B631A">
        <w:rPr>
          <w:rFonts w:ascii="Times New Roman" w:hAnsi="Times New Roman" w:cs="Times New Roman"/>
          <w:lang w:bidi="ru-RU"/>
        </w:rPr>
        <w:t xml:space="preserve">протокол № </w:t>
      </w:r>
      <w:proofErr w:type="spellStart"/>
      <w:r w:rsidR="008B631A">
        <w:rPr>
          <w:rFonts w:ascii="Times New Roman" w:hAnsi="Times New Roman" w:cs="Times New Roman"/>
          <w:lang w:bidi="ru-RU"/>
        </w:rPr>
        <w:t>__от</w:t>
      </w:r>
      <w:proofErr w:type="spellEnd"/>
      <w:r w:rsidR="008B631A">
        <w:rPr>
          <w:rFonts w:ascii="Times New Roman" w:hAnsi="Times New Roman" w:cs="Times New Roman"/>
          <w:lang w:bidi="ru-RU"/>
        </w:rPr>
        <w:t xml:space="preserve">_________ 20  </w:t>
      </w:r>
      <w:r w:rsidR="008B631A" w:rsidRPr="008B631A">
        <w:rPr>
          <w:rFonts w:ascii="Times New Roman" w:hAnsi="Times New Roman" w:cs="Times New Roman"/>
          <w:lang w:bidi="ru-RU"/>
        </w:rPr>
        <w:t>года</w:t>
      </w:r>
      <w:r w:rsidR="008B631A">
        <w:rPr>
          <w:rFonts w:ascii="Times New Roman" w:hAnsi="Times New Roman" w:cs="Times New Roman"/>
          <w:lang w:bidi="ru-RU"/>
        </w:rPr>
        <w:t xml:space="preserve">      </w:t>
      </w:r>
      <w:r w:rsidR="008B631A" w:rsidRPr="008B631A">
        <w:rPr>
          <w:rFonts w:ascii="Times New Roman" w:hAnsi="Times New Roman" w:cs="Times New Roman"/>
          <w:lang w:bidi="ru-RU"/>
        </w:rPr>
        <w:t xml:space="preserve">               </w:t>
      </w:r>
      <w:r w:rsidR="008B631A">
        <w:rPr>
          <w:rFonts w:ascii="Times New Roman" w:hAnsi="Times New Roman" w:cs="Times New Roman"/>
          <w:lang w:bidi="ru-RU"/>
        </w:rPr>
        <w:t xml:space="preserve">              </w:t>
      </w:r>
      <w:r w:rsidR="008B631A" w:rsidRPr="008B631A">
        <w:rPr>
          <w:rFonts w:ascii="Times New Roman" w:hAnsi="Times New Roman" w:cs="Times New Roman"/>
          <w:lang w:bidi="ru-RU"/>
        </w:rPr>
        <w:t xml:space="preserve"> №4 «Ромашка»</w:t>
      </w:r>
    </w:p>
    <w:p w:rsidR="008B631A" w:rsidRPr="008B631A" w:rsidRDefault="008B631A" w:rsidP="008B631A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8B631A">
        <w:rPr>
          <w:rFonts w:ascii="Times New Roman" w:hAnsi="Times New Roman" w:cs="Times New Roman"/>
          <w:lang w:bidi="ru-RU"/>
        </w:rPr>
        <w:tab/>
        <w:t xml:space="preserve">   </w:t>
      </w:r>
      <w:r>
        <w:rPr>
          <w:rFonts w:ascii="Times New Roman" w:hAnsi="Times New Roman" w:cs="Times New Roman"/>
          <w:lang w:bidi="ru-RU"/>
        </w:rPr>
        <w:t xml:space="preserve">                                                            </w:t>
      </w:r>
      <w:r w:rsidR="00EC5924">
        <w:rPr>
          <w:rFonts w:ascii="Times New Roman" w:hAnsi="Times New Roman" w:cs="Times New Roman"/>
          <w:lang w:bidi="ru-RU"/>
        </w:rPr>
        <w:t xml:space="preserve">                           </w:t>
      </w:r>
      <w:r w:rsidRPr="008B631A">
        <w:rPr>
          <w:rFonts w:ascii="Times New Roman" w:hAnsi="Times New Roman" w:cs="Times New Roman"/>
          <w:lang w:bidi="ru-RU"/>
        </w:rPr>
        <w:t xml:space="preserve"> </w:t>
      </w:r>
      <w:r w:rsidR="00EC5924">
        <w:rPr>
          <w:rFonts w:ascii="Times New Roman" w:hAnsi="Times New Roman" w:cs="Times New Roman"/>
          <w:lang w:bidi="ru-RU"/>
        </w:rPr>
        <w:t xml:space="preserve">        </w:t>
      </w:r>
      <w:r w:rsidRPr="008B631A">
        <w:rPr>
          <w:rFonts w:ascii="Times New Roman" w:hAnsi="Times New Roman" w:cs="Times New Roman"/>
          <w:lang w:bidi="ru-RU"/>
        </w:rPr>
        <w:t>_____________Н.Н. Расторгуева</w:t>
      </w:r>
    </w:p>
    <w:p w:rsidR="008B631A" w:rsidRPr="008B631A" w:rsidRDefault="008B631A" w:rsidP="008B631A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rFonts w:ascii="Times New Roman" w:hAnsi="Times New Roman" w:cs="Times New Roman"/>
          <w:lang w:bidi="ru-RU"/>
        </w:rPr>
      </w:pPr>
      <w:r w:rsidRPr="008B631A">
        <w:rPr>
          <w:rFonts w:ascii="Times New Roman" w:hAnsi="Times New Roman" w:cs="Times New Roman"/>
          <w:lang w:bidi="ru-RU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lang w:bidi="ru-RU"/>
        </w:rPr>
        <w:t xml:space="preserve">       </w:t>
      </w:r>
      <w:r w:rsidRPr="008B631A">
        <w:rPr>
          <w:rFonts w:ascii="Times New Roman" w:hAnsi="Times New Roman" w:cs="Times New Roman"/>
          <w:lang w:bidi="ru-RU"/>
        </w:rPr>
        <w:t xml:space="preserve">  Введено в действие приказом</w:t>
      </w:r>
    </w:p>
    <w:p w:rsidR="008B631A" w:rsidRPr="008B631A" w:rsidRDefault="008B631A" w:rsidP="008B631A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rFonts w:ascii="Times New Roman" w:hAnsi="Times New Roman" w:cs="Times New Roman"/>
          <w:lang w:bidi="ru-RU"/>
        </w:rPr>
      </w:pPr>
      <w:r w:rsidRPr="008B631A">
        <w:rPr>
          <w:rFonts w:ascii="Times New Roman" w:hAnsi="Times New Roman" w:cs="Times New Roman"/>
          <w:lang w:bidi="ru-RU"/>
        </w:rPr>
        <w:t xml:space="preserve">       </w:t>
      </w:r>
      <w:r>
        <w:rPr>
          <w:rFonts w:ascii="Times New Roman" w:hAnsi="Times New Roman" w:cs="Times New Roman"/>
          <w:lang w:bidi="ru-RU"/>
        </w:rPr>
        <w:t xml:space="preserve">№ ___ </w:t>
      </w:r>
      <w:r w:rsidRPr="008B631A">
        <w:rPr>
          <w:rFonts w:ascii="Times New Roman" w:hAnsi="Times New Roman" w:cs="Times New Roman"/>
          <w:lang w:bidi="ru-RU"/>
        </w:rPr>
        <w:t>от «___»</w:t>
      </w:r>
      <w:r w:rsidRPr="008B631A">
        <w:rPr>
          <w:rFonts w:ascii="Times New Roman" w:hAnsi="Times New Roman" w:cs="Times New Roman"/>
          <w:lang w:bidi="ru-RU"/>
        </w:rPr>
        <w:tab/>
        <w:t>_</w:t>
      </w:r>
      <w:r>
        <w:rPr>
          <w:rFonts w:ascii="Times New Roman" w:hAnsi="Times New Roman" w:cs="Times New Roman"/>
          <w:lang w:bidi="ru-RU"/>
        </w:rPr>
        <w:t>_____</w:t>
      </w:r>
      <w:r w:rsidRPr="008B631A">
        <w:rPr>
          <w:rFonts w:ascii="Times New Roman" w:hAnsi="Times New Roman" w:cs="Times New Roman"/>
          <w:lang w:bidi="ru-RU"/>
        </w:rPr>
        <w:t>___</w:t>
      </w:r>
      <w:r>
        <w:rPr>
          <w:rFonts w:ascii="Times New Roman" w:hAnsi="Times New Roman" w:cs="Times New Roman"/>
          <w:lang w:bidi="ru-RU"/>
        </w:rPr>
        <w:t xml:space="preserve">20    </w:t>
      </w:r>
      <w:r w:rsidRPr="008B631A">
        <w:rPr>
          <w:rFonts w:ascii="Times New Roman" w:hAnsi="Times New Roman" w:cs="Times New Roman"/>
          <w:lang w:bidi="ru-RU"/>
        </w:rPr>
        <w:t>года</w:t>
      </w:r>
    </w:p>
    <w:p w:rsidR="008B631A" w:rsidRPr="008B631A" w:rsidRDefault="008B631A" w:rsidP="008B631A">
      <w:pPr>
        <w:widowControl w:val="0"/>
        <w:ind w:left="20" w:right="6460"/>
        <w:jc w:val="both"/>
        <w:rPr>
          <w:rFonts w:ascii="Times New Roman" w:hAnsi="Times New Roman" w:cs="Times New Roman"/>
          <w:lang w:bidi="ru-RU"/>
        </w:rPr>
      </w:pPr>
    </w:p>
    <w:p w:rsidR="008B631A" w:rsidRPr="008B631A" w:rsidRDefault="008B631A" w:rsidP="008B631A">
      <w:pPr>
        <w:keepNext/>
        <w:spacing w:before="240" w:after="60"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</w:p>
    <w:p w:rsidR="008B631A" w:rsidRPr="008B631A" w:rsidRDefault="008B631A" w:rsidP="008B631A">
      <w:pPr>
        <w:keepNext/>
        <w:spacing w:before="240" w:after="60"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</w:p>
    <w:p w:rsidR="008B631A" w:rsidRPr="008B631A" w:rsidRDefault="008B631A" w:rsidP="008B631A">
      <w:pPr>
        <w:keepNext/>
        <w:spacing w:before="240" w:after="60"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</w:p>
    <w:p w:rsidR="008B631A" w:rsidRPr="008B631A" w:rsidRDefault="008B631A" w:rsidP="008B631A">
      <w:pPr>
        <w:keepNext/>
        <w:spacing w:before="240" w:after="60"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</w:p>
    <w:p w:rsidR="00EC5924" w:rsidRPr="00EC5924" w:rsidRDefault="008B631A" w:rsidP="00EC5924">
      <w:pPr>
        <w:widowControl w:val="0"/>
        <w:spacing w:line="360" w:lineRule="auto"/>
        <w:ind w:left="140"/>
        <w:jc w:val="center"/>
        <w:rPr>
          <w:rFonts w:ascii="Times New Roman" w:hAnsi="Times New Roman" w:cs="Times New Roman"/>
          <w:bCs/>
          <w:sz w:val="36"/>
          <w:szCs w:val="36"/>
          <w:lang w:bidi="ru-RU"/>
        </w:rPr>
      </w:pPr>
      <w:r w:rsidRPr="00EC5924">
        <w:rPr>
          <w:rFonts w:ascii="Times New Roman" w:hAnsi="Times New Roman" w:cs="Times New Roman"/>
          <w:bCs/>
          <w:sz w:val="36"/>
          <w:szCs w:val="36"/>
        </w:rPr>
        <w:t>ПОЛОЖЕНИЕ</w:t>
      </w:r>
      <w:r w:rsidRPr="00EC5924">
        <w:rPr>
          <w:rFonts w:ascii="Times New Roman" w:hAnsi="Times New Roman" w:cs="Times New Roman"/>
          <w:bCs/>
          <w:sz w:val="36"/>
          <w:szCs w:val="36"/>
        </w:rPr>
        <w:br/>
        <w:t xml:space="preserve">О порядке проведения </w:t>
      </w:r>
      <w:proofErr w:type="spellStart"/>
      <w:r w:rsidRPr="00EC5924">
        <w:rPr>
          <w:rFonts w:ascii="Times New Roman" w:hAnsi="Times New Roman" w:cs="Times New Roman"/>
          <w:bCs/>
          <w:sz w:val="36"/>
          <w:szCs w:val="36"/>
        </w:rPr>
        <w:t>самообследования</w:t>
      </w:r>
      <w:proofErr w:type="spellEnd"/>
      <w:r w:rsidR="00EC5924" w:rsidRPr="00EC5924">
        <w:rPr>
          <w:rFonts w:ascii="Times New Roman" w:hAnsi="Times New Roman" w:cs="Times New Roman"/>
          <w:bCs/>
          <w:sz w:val="36"/>
          <w:szCs w:val="36"/>
        </w:rPr>
        <w:t xml:space="preserve">           </w:t>
      </w:r>
      <w:r w:rsidRPr="00EC5924">
        <w:rPr>
          <w:rFonts w:ascii="Times New Roman" w:hAnsi="Times New Roman" w:cs="Times New Roman"/>
          <w:sz w:val="36"/>
          <w:szCs w:val="36"/>
        </w:rPr>
        <w:t>Муниципального бюджетного дошкольного образовательного учреждения</w:t>
      </w:r>
      <w:r w:rsidR="00EC5924" w:rsidRPr="00EC5924">
        <w:rPr>
          <w:rFonts w:ascii="Times New Roman" w:hAnsi="Times New Roman" w:cs="Times New Roman"/>
          <w:sz w:val="36"/>
          <w:szCs w:val="36"/>
        </w:rPr>
        <w:t xml:space="preserve">                                               </w:t>
      </w:r>
      <w:r w:rsidRPr="00EC5924">
        <w:rPr>
          <w:rFonts w:ascii="Times New Roman" w:hAnsi="Times New Roman" w:cs="Times New Roman"/>
          <w:sz w:val="36"/>
          <w:szCs w:val="36"/>
        </w:rPr>
        <w:t>«Детский сад № 4 «Ромашка»</w:t>
      </w:r>
      <w:r w:rsidR="00EC5924" w:rsidRPr="00EC5924">
        <w:rPr>
          <w:rFonts w:ascii="Times New Roman" w:hAnsi="Times New Roman" w:cs="Times New Roman"/>
          <w:bCs/>
          <w:sz w:val="36"/>
          <w:szCs w:val="36"/>
          <w:lang w:bidi="ru-RU"/>
        </w:rPr>
        <w:t xml:space="preserve">                                        Бавлинского муниципального района </w:t>
      </w:r>
      <w:r w:rsidR="00EC5924">
        <w:rPr>
          <w:rFonts w:ascii="Times New Roman" w:hAnsi="Times New Roman" w:cs="Times New Roman"/>
          <w:bCs/>
          <w:sz w:val="36"/>
          <w:szCs w:val="36"/>
          <w:lang w:bidi="ru-RU"/>
        </w:rPr>
        <w:t xml:space="preserve">                           </w:t>
      </w:r>
      <w:r w:rsidR="00EC5924" w:rsidRPr="00EC5924">
        <w:rPr>
          <w:rFonts w:ascii="Times New Roman" w:hAnsi="Times New Roman" w:cs="Times New Roman"/>
          <w:bCs/>
          <w:sz w:val="36"/>
          <w:szCs w:val="36"/>
          <w:lang w:bidi="ru-RU"/>
        </w:rPr>
        <w:t>Республики Татарстан</w:t>
      </w:r>
    </w:p>
    <w:p w:rsidR="00EC5924" w:rsidRDefault="00EC5924" w:rsidP="00EC5924">
      <w:pPr>
        <w:widowControl w:val="0"/>
        <w:ind w:left="140"/>
        <w:jc w:val="center"/>
        <w:rPr>
          <w:b/>
          <w:bCs/>
          <w:sz w:val="48"/>
          <w:szCs w:val="48"/>
          <w:lang w:bidi="ru-RU"/>
        </w:rPr>
      </w:pPr>
    </w:p>
    <w:p w:rsidR="008B631A" w:rsidRPr="00EC5924" w:rsidRDefault="008B631A" w:rsidP="00EC5924">
      <w:pPr>
        <w:keepNext/>
        <w:spacing w:line="360" w:lineRule="auto"/>
        <w:jc w:val="center"/>
        <w:outlineLvl w:val="3"/>
        <w:rPr>
          <w:rFonts w:ascii="Times New Roman" w:hAnsi="Times New Roman" w:cs="Times New Roman"/>
          <w:b/>
          <w:bCs/>
          <w:sz w:val="36"/>
          <w:szCs w:val="36"/>
        </w:rPr>
      </w:pPr>
    </w:p>
    <w:p w:rsidR="008B631A" w:rsidRPr="008B631A" w:rsidRDefault="008B631A" w:rsidP="008B631A">
      <w:pPr>
        <w:keepNext/>
        <w:spacing w:line="360" w:lineRule="auto"/>
        <w:jc w:val="center"/>
        <w:outlineLvl w:val="3"/>
        <w:rPr>
          <w:rFonts w:ascii="Times New Roman" w:hAnsi="Times New Roman" w:cs="Times New Roman"/>
          <w:b/>
          <w:sz w:val="36"/>
          <w:szCs w:val="36"/>
        </w:rPr>
      </w:pPr>
    </w:p>
    <w:p w:rsidR="008B631A" w:rsidRPr="008B631A" w:rsidRDefault="008B631A" w:rsidP="008B631A">
      <w:pPr>
        <w:shd w:val="clear" w:color="auto" w:fill="FFFFFF"/>
        <w:spacing w:after="360"/>
        <w:jc w:val="both"/>
        <w:rPr>
          <w:rFonts w:ascii="Times New Roman" w:hAnsi="Times New Roman" w:cs="Times New Roman"/>
          <w:sz w:val="36"/>
          <w:szCs w:val="36"/>
        </w:rPr>
      </w:pPr>
    </w:p>
    <w:p w:rsidR="008B631A" w:rsidRPr="008B631A" w:rsidRDefault="008B631A" w:rsidP="008B631A">
      <w:pPr>
        <w:shd w:val="clear" w:color="auto" w:fill="FFFFFF"/>
        <w:spacing w:after="360"/>
        <w:jc w:val="both"/>
        <w:rPr>
          <w:rFonts w:ascii="Times New Roman" w:hAnsi="Times New Roman" w:cs="Times New Roman"/>
          <w:sz w:val="36"/>
          <w:szCs w:val="36"/>
        </w:rPr>
      </w:pPr>
    </w:p>
    <w:p w:rsidR="006C4772" w:rsidRPr="007A023A" w:rsidRDefault="006C4772" w:rsidP="006C47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6C4772" w:rsidRPr="007A023A" w:rsidRDefault="006C4772" w:rsidP="006C4772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1.1. </w:t>
      </w:r>
      <w:proofErr w:type="gramStart"/>
      <w:r w:rsidRPr="00864F46">
        <w:rPr>
          <w:rFonts w:ascii="Times New Roman" w:hAnsi="Times New Roman"/>
          <w:b w:val="0"/>
          <w:sz w:val="28"/>
          <w:szCs w:val="28"/>
        </w:rPr>
        <w:t xml:space="preserve">Настоящее Положение о Порядке  проведения </w:t>
      </w:r>
      <w:proofErr w:type="spellStart"/>
      <w:r w:rsidRPr="00864F46">
        <w:rPr>
          <w:rFonts w:ascii="Times New Roman" w:hAnsi="Times New Roman"/>
          <w:b w:val="0"/>
          <w:sz w:val="28"/>
          <w:szCs w:val="28"/>
        </w:rPr>
        <w:t>самообследования</w:t>
      </w:r>
      <w:proofErr w:type="spellEnd"/>
      <w:r w:rsidRPr="00864F46">
        <w:rPr>
          <w:rFonts w:ascii="Times New Roman" w:hAnsi="Times New Roman"/>
          <w:b w:val="0"/>
          <w:sz w:val="28"/>
          <w:szCs w:val="28"/>
        </w:rPr>
        <w:t xml:space="preserve"> (далее  - </w:t>
      </w:r>
      <w:r>
        <w:rPr>
          <w:rFonts w:ascii="Times New Roman" w:hAnsi="Times New Roman"/>
          <w:b w:val="0"/>
          <w:sz w:val="28"/>
          <w:szCs w:val="28"/>
        </w:rPr>
        <w:t>Положение)  муниципального</w:t>
      </w:r>
      <w:r w:rsidRPr="00864F46">
        <w:rPr>
          <w:rFonts w:ascii="Times New Roman" w:hAnsi="Times New Roman"/>
          <w:b w:val="0"/>
          <w:sz w:val="28"/>
          <w:szCs w:val="28"/>
        </w:rPr>
        <w:t xml:space="preserve">  </w:t>
      </w:r>
      <w:r>
        <w:rPr>
          <w:rFonts w:ascii="Times New Roman" w:hAnsi="Times New Roman"/>
          <w:b w:val="0"/>
          <w:sz w:val="28"/>
          <w:szCs w:val="28"/>
        </w:rPr>
        <w:t xml:space="preserve">бюджетного </w:t>
      </w:r>
      <w:r w:rsidRPr="00864F46">
        <w:rPr>
          <w:rFonts w:ascii="Times New Roman" w:hAnsi="Times New Roman"/>
          <w:b w:val="0"/>
          <w:sz w:val="28"/>
          <w:szCs w:val="28"/>
        </w:rPr>
        <w:t>дошколь</w:t>
      </w:r>
      <w:r>
        <w:rPr>
          <w:rFonts w:ascii="Times New Roman" w:hAnsi="Times New Roman"/>
          <w:b w:val="0"/>
          <w:sz w:val="28"/>
          <w:szCs w:val="28"/>
        </w:rPr>
        <w:t xml:space="preserve">ного  образовательного  учреждения «Детский сад № 4 «Ромашка» </w:t>
      </w:r>
      <w:r w:rsidRPr="00864F46">
        <w:rPr>
          <w:rFonts w:ascii="Times New Roman" w:hAnsi="Times New Roman"/>
          <w:b w:val="0"/>
          <w:sz w:val="28"/>
          <w:szCs w:val="28"/>
        </w:rPr>
        <w:t xml:space="preserve">(далее – </w:t>
      </w:r>
      <w:r>
        <w:rPr>
          <w:rFonts w:ascii="Times New Roman" w:hAnsi="Times New Roman"/>
          <w:b w:val="0"/>
          <w:sz w:val="28"/>
          <w:szCs w:val="28"/>
        </w:rPr>
        <w:t>МБ</w:t>
      </w:r>
      <w:r w:rsidRPr="00864F46">
        <w:rPr>
          <w:rFonts w:ascii="Times New Roman" w:hAnsi="Times New Roman"/>
          <w:b w:val="0"/>
          <w:sz w:val="28"/>
          <w:szCs w:val="28"/>
        </w:rPr>
        <w:t>ДОУ)  разработано в соответствии с Федеральным Законом «Об образовании в Российской Федерации" от 29.12.2012 г. № 273-ФЗ, Приказ</w:t>
      </w:r>
      <w:r>
        <w:rPr>
          <w:rFonts w:ascii="Times New Roman" w:hAnsi="Times New Roman"/>
          <w:b w:val="0"/>
          <w:sz w:val="28"/>
          <w:szCs w:val="28"/>
        </w:rPr>
        <w:t>ом</w:t>
      </w:r>
      <w:r w:rsidRPr="00864F46">
        <w:rPr>
          <w:rFonts w:ascii="Times New Roman" w:hAnsi="Times New Roman"/>
          <w:b w:val="0"/>
          <w:sz w:val="28"/>
          <w:szCs w:val="28"/>
        </w:rPr>
        <w:t xml:space="preserve"> Министерства образования и науки Российской Федерации </w:t>
      </w:r>
      <w:r>
        <w:rPr>
          <w:rFonts w:ascii="Times New Roman" w:hAnsi="Times New Roman"/>
          <w:b w:val="0"/>
          <w:sz w:val="28"/>
          <w:szCs w:val="28"/>
        </w:rPr>
        <w:t xml:space="preserve">«Об утверждении Порядка проведения </w:t>
      </w:r>
      <w:proofErr w:type="spellStart"/>
      <w:r>
        <w:rPr>
          <w:rFonts w:ascii="Times New Roman" w:hAnsi="Times New Roman"/>
          <w:b w:val="0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/>
          <w:b w:val="0"/>
          <w:sz w:val="28"/>
          <w:szCs w:val="28"/>
        </w:rPr>
        <w:t xml:space="preserve"> образовательной организацией» </w:t>
      </w:r>
      <w:r w:rsidRPr="00864F46">
        <w:rPr>
          <w:rFonts w:ascii="Times New Roman" w:hAnsi="Times New Roman"/>
          <w:b w:val="0"/>
          <w:sz w:val="28"/>
          <w:szCs w:val="28"/>
        </w:rPr>
        <w:t>от 14 июня 2013 г. № 462</w:t>
      </w:r>
      <w:r>
        <w:rPr>
          <w:rFonts w:ascii="Times New Roman" w:hAnsi="Times New Roman"/>
          <w:b w:val="0"/>
          <w:sz w:val="28"/>
          <w:szCs w:val="28"/>
        </w:rPr>
        <w:t>, с учетом изменений и дополнений от</w:t>
      </w:r>
      <w:proofErr w:type="gramEnd"/>
      <w:r>
        <w:rPr>
          <w:rFonts w:ascii="Times New Roman" w:hAnsi="Times New Roman"/>
          <w:b w:val="0"/>
          <w:sz w:val="28"/>
          <w:szCs w:val="28"/>
        </w:rPr>
        <w:t xml:space="preserve"> 14.12.2017, </w:t>
      </w:r>
      <w:r>
        <w:rPr>
          <w:b w:val="0"/>
          <w:sz w:val="28"/>
          <w:szCs w:val="28"/>
        </w:rPr>
        <w:t>П</w:t>
      </w:r>
      <w:r>
        <w:rPr>
          <w:rFonts w:ascii="Times New Roman" w:hAnsi="Times New Roman"/>
          <w:b w:val="0"/>
          <w:sz w:val="28"/>
          <w:szCs w:val="28"/>
        </w:rPr>
        <w:t xml:space="preserve">риказа </w:t>
      </w:r>
      <w:proofErr w:type="spellStart"/>
      <w:r w:rsidRPr="00FA3966">
        <w:rPr>
          <w:rFonts w:ascii="Times New Roman" w:hAnsi="Times New Roman"/>
          <w:b w:val="0"/>
          <w:sz w:val="28"/>
          <w:szCs w:val="28"/>
        </w:rPr>
        <w:t>Минобрнауки</w:t>
      </w:r>
      <w:proofErr w:type="spellEnd"/>
      <w:r w:rsidRPr="00FA3966">
        <w:rPr>
          <w:rFonts w:ascii="Times New Roman" w:hAnsi="Times New Roman"/>
          <w:b w:val="0"/>
          <w:sz w:val="28"/>
          <w:szCs w:val="28"/>
        </w:rPr>
        <w:t xml:space="preserve"> России от 10.12.2013г. №1324 «Об утверждении показателей деятельности образова</w:t>
      </w:r>
      <w:r>
        <w:rPr>
          <w:rFonts w:ascii="Times New Roman" w:hAnsi="Times New Roman"/>
          <w:b w:val="0"/>
          <w:sz w:val="28"/>
          <w:szCs w:val="28"/>
        </w:rPr>
        <w:t xml:space="preserve">тельной организации, подлежащей </w:t>
      </w:r>
      <w:proofErr w:type="spellStart"/>
      <w:r w:rsidRPr="00FA3966">
        <w:rPr>
          <w:rFonts w:ascii="Times New Roman" w:hAnsi="Times New Roman"/>
          <w:b w:val="0"/>
          <w:sz w:val="28"/>
          <w:szCs w:val="28"/>
        </w:rPr>
        <w:t>самообследованию</w:t>
      </w:r>
      <w:proofErr w:type="spellEnd"/>
      <w:r w:rsidRPr="00FA3966">
        <w:rPr>
          <w:rFonts w:ascii="Times New Roman" w:hAnsi="Times New Roman"/>
          <w:b w:val="0"/>
          <w:sz w:val="28"/>
          <w:szCs w:val="28"/>
        </w:rPr>
        <w:t>»</w:t>
      </w:r>
      <w:r>
        <w:rPr>
          <w:rFonts w:ascii="Times New Roman" w:hAnsi="Times New Roman"/>
          <w:b w:val="0"/>
          <w:sz w:val="28"/>
          <w:szCs w:val="28"/>
        </w:rPr>
        <w:t xml:space="preserve">, и </w:t>
      </w:r>
      <w:r w:rsidRPr="007A023A">
        <w:rPr>
          <w:rFonts w:ascii="Times New Roman" w:hAnsi="Times New Roman"/>
          <w:b w:val="0"/>
          <w:sz w:val="28"/>
          <w:szCs w:val="28"/>
        </w:rPr>
        <w:t xml:space="preserve">определяет порядок, сроки и форму проведения процедуры </w:t>
      </w:r>
      <w:proofErr w:type="spellStart"/>
      <w:r w:rsidRPr="007A023A">
        <w:rPr>
          <w:rFonts w:ascii="Times New Roman" w:hAnsi="Times New Roman"/>
          <w:b w:val="0"/>
          <w:sz w:val="28"/>
          <w:szCs w:val="28"/>
        </w:rPr>
        <w:t>самообследования</w:t>
      </w:r>
      <w:proofErr w:type="spellEnd"/>
      <w:r w:rsidRPr="007A023A">
        <w:rPr>
          <w:rFonts w:ascii="Times New Roman" w:hAnsi="Times New Roman"/>
          <w:b w:val="0"/>
          <w:sz w:val="28"/>
          <w:szCs w:val="28"/>
        </w:rPr>
        <w:t>, состав лиц, привлекаемых к его проведению.</w:t>
      </w:r>
    </w:p>
    <w:p w:rsidR="006C4772" w:rsidRPr="00E81AD4" w:rsidRDefault="006C4772" w:rsidP="006C477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E81AD4">
        <w:rPr>
          <w:sz w:val="28"/>
          <w:szCs w:val="28"/>
        </w:rPr>
        <w:t xml:space="preserve">Целями проведения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 w:rsidRPr="00E81AD4">
        <w:rPr>
          <w:sz w:val="28"/>
          <w:szCs w:val="28"/>
        </w:rPr>
        <w:t xml:space="preserve"> являются обеспечение доступности и открытости информации о деятельности </w:t>
      </w:r>
      <w:r>
        <w:rPr>
          <w:sz w:val="28"/>
          <w:szCs w:val="28"/>
        </w:rPr>
        <w:t>МБДОУ</w:t>
      </w:r>
      <w:r w:rsidRPr="00E81AD4">
        <w:rPr>
          <w:sz w:val="28"/>
          <w:szCs w:val="28"/>
        </w:rPr>
        <w:t xml:space="preserve">, а также подготовка отчета о результатах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>
        <w:rPr>
          <w:sz w:val="28"/>
          <w:szCs w:val="28"/>
        </w:rPr>
        <w:t xml:space="preserve"> (далее – отчёт)</w:t>
      </w:r>
      <w:r w:rsidRPr="00E81AD4">
        <w:rPr>
          <w:sz w:val="28"/>
          <w:szCs w:val="28"/>
        </w:rPr>
        <w:t>.</w:t>
      </w:r>
    </w:p>
    <w:p w:rsidR="006C4772" w:rsidRDefault="006C4772" w:rsidP="006C477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</w:t>
      </w:r>
      <w:r w:rsidRPr="00E81AD4">
        <w:rPr>
          <w:sz w:val="28"/>
          <w:szCs w:val="28"/>
        </w:rPr>
        <w:t xml:space="preserve">Функциями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 w:rsidRPr="00E81AD4">
        <w:rPr>
          <w:sz w:val="28"/>
          <w:szCs w:val="28"/>
        </w:rPr>
        <w:t xml:space="preserve"> являются: </w:t>
      </w:r>
      <w:proofErr w:type="gramStart"/>
      <w:r w:rsidRPr="00E81AD4">
        <w:rPr>
          <w:sz w:val="28"/>
          <w:szCs w:val="28"/>
        </w:rPr>
        <w:t>оценочная</w:t>
      </w:r>
      <w:proofErr w:type="gramEnd"/>
      <w:r w:rsidRPr="00E81AD4">
        <w:rPr>
          <w:sz w:val="28"/>
          <w:szCs w:val="28"/>
        </w:rPr>
        <w:t xml:space="preserve">, диагностическая, прогностическая. </w:t>
      </w:r>
      <w:proofErr w:type="gramStart"/>
      <w:r w:rsidRPr="00E81AD4">
        <w:rPr>
          <w:sz w:val="28"/>
          <w:szCs w:val="28"/>
        </w:rPr>
        <w:t xml:space="preserve">Методами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 w:rsidRPr="00E81AD4">
        <w:rPr>
          <w:sz w:val="28"/>
          <w:szCs w:val="28"/>
        </w:rPr>
        <w:t xml:space="preserve"> являются пассивный (наблюдение, анализ и т.п.), активный (мониторинг, собеседование, и т.п.).</w:t>
      </w:r>
      <w:proofErr w:type="gramEnd"/>
    </w:p>
    <w:p w:rsidR="006C4772" w:rsidRDefault="006C4772" w:rsidP="006C477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1.4. Изменения и дополнения в настоящее Положение вносятся администрацией ДОУ, Педагогическим советом и принимаются на его заседании. Срок данного Положения не ограничен. Положение действует до принятия нового.</w:t>
      </w:r>
    </w:p>
    <w:p w:rsidR="006C4772" w:rsidRPr="00E81AD4" w:rsidRDefault="006C4772" w:rsidP="006C4772">
      <w:pPr>
        <w:pStyle w:val="a3"/>
        <w:ind w:left="0"/>
        <w:jc w:val="both"/>
        <w:rPr>
          <w:sz w:val="28"/>
          <w:szCs w:val="28"/>
        </w:rPr>
      </w:pPr>
    </w:p>
    <w:p w:rsidR="006C4772" w:rsidRPr="004B5A7A" w:rsidRDefault="006C4772" w:rsidP="006C4772">
      <w:pPr>
        <w:pStyle w:val="a3"/>
        <w:numPr>
          <w:ilvl w:val="0"/>
          <w:numId w:val="8"/>
        </w:numPr>
        <w:contextualSpacing/>
        <w:jc w:val="center"/>
        <w:rPr>
          <w:b/>
          <w:sz w:val="28"/>
          <w:szCs w:val="28"/>
        </w:rPr>
      </w:pPr>
      <w:r w:rsidRPr="00811451">
        <w:rPr>
          <w:b/>
          <w:sz w:val="28"/>
          <w:szCs w:val="28"/>
        </w:rPr>
        <w:t xml:space="preserve">Порядок проведения </w:t>
      </w:r>
      <w:proofErr w:type="spellStart"/>
      <w:r w:rsidRPr="00811451">
        <w:rPr>
          <w:b/>
          <w:sz w:val="28"/>
          <w:szCs w:val="28"/>
        </w:rPr>
        <w:t>самообследования</w:t>
      </w:r>
      <w:proofErr w:type="spellEnd"/>
    </w:p>
    <w:p w:rsidR="006C4772" w:rsidRPr="00811451" w:rsidRDefault="006C4772" w:rsidP="006C4772">
      <w:pPr>
        <w:pStyle w:val="a3"/>
        <w:numPr>
          <w:ilvl w:val="1"/>
          <w:numId w:val="8"/>
        </w:numPr>
        <w:contextualSpacing/>
        <w:jc w:val="both"/>
        <w:rPr>
          <w:sz w:val="28"/>
          <w:szCs w:val="28"/>
        </w:rPr>
      </w:pPr>
      <w:proofErr w:type="spellStart"/>
      <w:r w:rsidRPr="00811451">
        <w:rPr>
          <w:sz w:val="28"/>
          <w:szCs w:val="28"/>
        </w:rPr>
        <w:t>Самообследование</w:t>
      </w:r>
      <w:proofErr w:type="spellEnd"/>
      <w:r w:rsidRPr="00811451">
        <w:rPr>
          <w:sz w:val="28"/>
          <w:szCs w:val="28"/>
        </w:rPr>
        <w:t xml:space="preserve"> проводится в ДОУ ежегодно и включает в себя следующие этапы:</w:t>
      </w:r>
    </w:p>
    <w:p w:rsidR="006C4772" w:rsidRPr="00E81AD4" w:rsidRDefault="006C4772" w:rsidP="006C4772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планирование и подготовку работ по </w:t>
      </w:r>
      <w:proofErr w:type="spellStart"/>
      <w:r w:rsidRPr="00E81AD4">
        <w:rPr>
          <w:sz w:val="28"/>
          <w:szCs w:val="28"/>
        </w:rPr>
        <w:t>самообследованию</w:t>
      </w:r>
      <w:proofErr w:type="spellEnd"/>
      <w:r w:rsidRPr="00E81AD4">
        <w:rPr>
          <w:sz w:val="28"/>
          <w:szCs w:val="28"/>
        </w:rPr>
        <w:t xml:space="preserve"> </w:t>
      </w:r>
      <w:r>
        <w:rPr>
          <w:sz w:val="28"/>
          <w:szCs w:val="28"/>
        </w:rPr>
        <w:t>ДОУ</w:t>
      </w:r>
      <w:r w:rsidRPr="00E81AD4">
        <w:rPr>
          <w:sz w:val="28"/>
          <w:szCs w:val="28"/>
        </w:rPr>
        <w:t>;</w:t>
      </w:r>
    </w:p>
    <w:p w:rsidR="006C4772" w:rsidRPr="00E81AD4" w:rsidRDefault="006C4772" w:rsidP="006C4772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организацию</w:t>
      </w:r>
      <w:r w:rsidRPr="00E81AD4">
        <w:rPr>
          <w:sz w:val="28"/>
          <w:szCs w:val="28"/>
        </w:rPr>
        <w:t xml:space="preserve"> и проведение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>
        <w:rPr>
          <w:sz w:val="28"/>
          <w:szCs w:val="28"/>
        </w:rPr>
        <w:t xml:space="preserve"> в организации</w:t>
      </w:r>
      <w:r w:rsidRPr="00E81AD4">
        <w:rPr>
          <w:sz w:val="28"/>
          <w:szCs w:val="28"/>
        </w:rPr>
        <w:t>;</w:t>
      </w:r>
    </w:p>
    <w:p w:rsidR="006C4772" w:rsidRPr="00E81AD4" w:rsidRDefault="006C4772" w:rsidP="006C4772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обобщение полученных результатов и на их основе формирование отчета;</w:t>
      </w:r>
    </w:p>
    <w:p w:rsidR="006C4772" w:rsidRDefault="006C4772" w:rsidP="006C4772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рассмотрение и принятие отчета на Педагогическом совете.</w:t>
      </w:r>
    </w:p>
    <w:p w:rsidR="006C4772" w:rsidRPr="004B5A7A" w:rsidRDefault="006C4772" w:rsidP="006C477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2.2. В процессе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проводится оценка:</w:t>
      </w:r>
    </w:p>
    <w:p w:rsidR="006C4772" w:rsidRPr="00E81AD4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образовательной деятельности;</w:t>
      </w:r>
    </w:p>
    <w:p w:rsidR="006C4772" w:rsidRPr="00E81AD4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системы управления ДОУ</w:t>
      </w:r>
      <w:r w:rsidRPr="00E81AD4">
        <w:rPr>
          <w:sz w:val="28"/>
          <w:szCs w:val="28"/>
        </w:rPr>
        <w:t>;</w:t>
      </w:r>
    </w:p>
    <w:p w:rsidR="006C4772" w:rsidRPr="00E81AD4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содержания и качества подготовки воспитанников;</w:t>
      </w:r>
    </w:p>
    <w:p w:rsidR="006C4772" w:rsidRPr="00E81AD4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организации учебного процесса;</w:t>
      </w:r>
    </w:p>
    <w:p w:rsidR="006C4772" w:rsidRPr="00E81AD4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качества кадрового, учебно-методического, информационного и библиотечного обеспечения, материально-технической базы;</w:t>
      </w:r>
    </w:p>
    <w:p w:rsidR="006C4772" w:rsidRPr="00E81AD4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функционирования внутренней системы оценки качества образования;</w:t>
      </w:r>
    </w:p>
    <w:p w:rsidR="006C4772" w:rsidRDefault="006C4772" w:rsidP="006C4772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lastRenderedPageBreak/>
        <w:t>анализ показателей деятельности</w:t>
      </w:r>
      <w:r>
        <w:rPr>
          <w:sz w:val="28"/>
          <w:szCs w:val="28"/>
        </w:rPr>
        <w:t xml:space="preserve"> ДОУ</w:t>
      </w:r>
      <w:r w:rsidRPr="00E81AD4">
        <w:rPr>
          <w:sz w:val="28"/>
          <w:szCs w:val="28"/>
        </w:rPr>
        <w:t>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6C4772" w:rsidRPr="00E81AD4" w:rsidRDefault="006C4772" w:rsidP="006C4772">
      <w:pPr>
        <w:pStyle w:val="a3"/>
        <w:jc w:val="both"/>
        <w:rPr>
          <w:sz w:val="28"/>
          <w:szCs w:val="28"/>
        </w:rPr>
      </w:pPr>
    </w:p>
    <w:p w:rsidR="006C4772" w:rsidRPr="00E81AD4" w:rsidRDefault="006C4772" w:rsidP="006C4772">
      <w:pPr>
        <w:pStyle w:val="a3"/>
        <w:tabs>
          <w:tab w:val="left" w:pos="7605"/>
        </w:tabs>
        <w:ind w:left="420"/>
        <w:jc w:val="center"/>
        <w:rPr>
          <w:b/>
          <w:sz w:val="28"/>
          <w:szCs w:val="28"/>
        </w:rPr>
      </w:pPr>
      <w:r w:rsidRPr="00E81AD4">
        <w:rPr>
          <w:b/>
          <w:sz w:val="28"/>
          <w:szCs w:val="28"/>
        </w:rPr>
        <w:t>3. Сроки и фо</w:t>
      </w:r>
      <w:r>
        <w:rPr>
          <w:b/>
          <w:sz w:val="28"/>
          <w:szCs w:val="28"/>
        </w:rPr>
        <w:t xml:space="preserve">рма проведения </w:t>
      </w:r>
      <w:proofErr w:type="spellStart"/>
      <w:r>
        <w:rPr>
          <w:b/>
          <w:sz w:val="28"/>
          <w:szCs w:val="28"/>
        </w:rPr>
        <w:t>самообследования</w:t>
      </w:r>
      <w:proofErr w:type="spellEnd"/>
    </w:p>
    <w:p w:rsidR="006C4772" w:rsidRDefault="006C4772" w:rsidP="006C477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Pr="00E81AD4">
        <w:rPr>
          <w:sz w:val="28"/>
          <w:szCs w:val="28"/>
        </w:rPr>
        <w:t xml:space="preserve"> На этапе планирования и подготовки происходит отбор и систематизация </w:t>
      </w:r>
    </w:p>
    <w:p w:rsidR="006C4772" w:rsidRDefault="006C4772" w:rsidP="006C4772">
      <w:pPr>
        <w:pStyle w:val="a3"/>
        <w:ind w:left="0"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аналитического и диагностического материала, обучение и </w:t>
      </w:r>
    </w:p>
    <w:p w:rsidR="006C4772" w:rsidRPr="00E81AD4" w:rsidRDefault="006C4772" w:rsidP="006C4772">
      <w:pPr>
        <w:pStyle w:val="a3"/>
        <w:ind w:left="0"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консультирование персонала (сентябрь, май), изучение показателей деятельности </w:t>
      </w:r>
      <w:r>
        <w:rPr>
          <w:sz w:val="28"/>
          <w:szCs w:val="28"/>
        </w:rPr>
        <w:t>ДОУ</w:t>
      </w:r>
      <w:r w:rsidRPr="00E81AD4">
        <w:rPr>
          <w:sz w:val="28"/>
          <w:szCs w:val="28"/>
        </w:rPr>
        <w:t>.</w:t>
      </w:r>
    </w:p>
    <w:p w:rsidR="006C4772" w:rsidRPr="00E81AD4" w:rsidRDefault="006C4772" w:rsidP="006C4772">
      <w:pPr>
        <w:pStyle w:val="a3"/>
        <w:ind w:left="0"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3.2. На этапе организации и проведения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 w:rsidRPr="00E81AD4">
        <w:rPr>
          <w:sz w:val="28"/>
          <w:szCs w:val="28"/>
        </w:rPr>
        <w:t xml:space="preserve"> проводится самоанализ образовательной деятельности, содержания и качества подготовки выпускника, </w:t>
      </w:r>
      <w:r>
        <w:rPr>
          <w:sz w:val="28"/>
          <w:szCs w:val="28"/>
        </w:rPr>
        <w:t xml:space="preserve">ДОУ </w:t>
      </w:r>
      <w:r w:rsidRPr="00E81AD4">
        <w:rPr>
          <w:sz w:val="28"/>
          <w:szCs w:val="28"/>
        </w:rPr>
        <w:t>образовательного процесса, оценки качества учебно-методического и материально-технического обеспечения, функционирование внутренней системы оценки качества (в течение учебного года).</w:t>
      </w:r>
    </w:p>
    <w:p w:rsidR="006C4772" w:rsidRPr="00E81AD4" w:rsidRDefault="006C4772" w:rsidP="006C4772">
      <w:pPr>
        <w:pStyle w:val="a3"/>
        <w:ind w:left="0"/>
        <w:jc w:val="both"/>
        <w:rPr>
          <w:sz w:val="28"/>
          <w:szCs w:val="28"/>
        </w:rPr>
      </w:pPr>
      <w:r w:rsidRPr="00E81AD4">
        <w:rPr>
          <w:sz w:val="28"/>
          <w:szCs w:val="28"/>
        </w:rPr>
        <w:t>3.3 Обобщение полученных результатов происходит на основе данных, полученных в ходе самоанализа по направлениям деятельности ДО</w:t>
      </w:r>
      <w:r>
        <w:rPr>
          <w:sz w:val="28"/>
          <w:szCs w:val="28"/>
        </w:rPr>
        <w:t>У</w:t>
      </w:r>
      <w:r w:rsidRPr="00E81AD4">
        <w:rPr>
          <w:sz w:val="28"/>
          <w:szCs w:val="28"/>
        </w:rPr>
        <w:t>, кадрового обеспечения, качества реализации основной образовательной программы, экономиче</w:t>
      </w:r>
      <w:r>
        <w:rPr>
          <w:sz w:val="28"/>
          <w:szCs w:val="28"/>
        </w:rPr>
        <w:t>ского анализа инфраструктуры ДОУ</w:t>
      </w:r>
      <w:r w:rsidRPr="00E81AD4">
        <w:rPr>
          <w:sz w:val="28"/>
          <w:szCs w:val="28"/>
        </w:rPr>
        <w:t xml:space="preserve">. </w:t>
      </w:r>
    </w:p>
    <w:p w:rsidR="006C4772" w:rsidRPr="00E81AD4" w:rsidRDefault="006C4772" w:rsidP="006C4772">
      <w:pPr>
        <w:pStyle w:val="a3"/>
        <w:ind w:left="0"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3.4. </w:t>
      </w:r>
      <w:r>
        <w:rPr>
          <w:sz w:val="28"/>
          <w:szCs w:val="28"/>
        </w:rPr>
        <w:t xml:space="preserve">Результаты </w:t>
      </w:r>
      <w:proofErr w:type="spellStart"/>
      <w:r>
        <w:rPr>
          <w:sz w:val="28"/>
          <w:szCs w:val="28"/>
        </w:rPr>
        <w:t>самообследования</w:t>
      </w:r>
      <w:proofErr w:type="spellEnd"/>
      <w:r>
        <w:rPr>
          <w:sz w:val="28"/>
          <w:szCs w:val="28"/>
        </w:rPr>
        <w:t xml:space="preserve"> оформляются в виде отчета, включающего аналитическую часть и результаты анализа показателей деятельности ДОУ. Отчетным периодом является предшествующий </w:t>
      </w:r>
      <w:proofErr w:type="spellStart"/>
      <w:r>
        <w:rPr>
          <w:sz w:val="28"/>
          <w:szCs w:val="28"/>
        </w:rPr>
        <w:t>самообследованию</w:t>
      </w:r>
      <w:proofErr w:type="spellEnd"/>
      <w:r>
        <w:rPr>
          <w:sz w:val="28"/>
          <w:szCs w:val="28"/>
        </w:rPr>
        <w:t xml:space="preserve"> календарный год. Отчет </w:t>
      </w:r>
      <w:r w:rsidRPr="00E81AD4">
        <w:rPr>
          <w:sz w:val="28"/>
          <w:szCs w:val="28"/>
        </w:rPr>
        <w:t>рассматривается и принимается на Педагогическом совете</w:t>
      </w:r>
      <w:r>
        <w:rPr>
          <w:sz w:val="28"/>
          <w:szCs w:val="28"/>
        </w:rPr>
        <w:t xml:space="preserve">, подписывается заведующим ДОУ и заверяется печатью. </w:t>
      </w:r>
    </w:p>
    <w:p w:rsidR="006C4772" w:rsidRDefault="006C4772" w:rsidP="006C4772">
      <w:pPr>
        <w:pStyle w:val="a3"/>
        <w:ind w:left="420"/>
        <w:jc w:val="center"/>
        <w:rPr>
          <w:b/>
          <w:sz w:val="28"/>
          <w:szCs w:val="28"/>
        </w:rPr>
      </w:pPr>
    </w:p>
    <w:p w:rsidR="006C4772" w:rsidRDefault="006C4772" w:rsidP="006C4772">
      <w:pPr>
        <w:pStyle w:val="a3"/>
        <w:ind w:left="4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Процедура </w:t>
      </w:r>
      <w:proofErr w:type="spellStart"/>
      <w:r>
        <w:rPr>
          <w:b/>
          <w:sz w:val="28"/>
          <w:szCs w:val="28"/>
        </w:rPr>
        <w:t>самообследования</w:t>
      </w:r>
      <w:proofErr w:type="spellEnd"/>
    </w:p>
    <w:p w:rsidR="006C4772" w:rsidRPr="004B5A7A" w:rsidRDefault="006C4772" w:rsidP="006C47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4.1. Подготовка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>:</w:t>
      </w:r>
    </w:p>
    <w:p w:rsidR="006C4772" w:rsidRPr="00E81AD4" w:rsidRDefault="006C4772" w:rsidP="006C4772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принятие решения о </w:t>
      </w:r>
      <w:proofErr w:type="spellStart"/>
      <w:r w:rsidRPr="00E81AD4">
        <w:rPr>
          <w:sz w:val="28"/>
          <w:szCs w:val="28"/>
        </w:rPr>
        <w:t>самообследовании</w:t>
      </w:r>
      <w:proofErr w:type="spellEnd"/>
      <w:r w:rsidRPr="00E81AD4">
        <w:rPr>
          <w:sz w:val="28"/>
          <w:szCs w:val="28"/>
        </w:rPr>
        <w:t>;</w:t>
      </w:r>
    </w:p>
    <w:p w:rsidR="006C4772" w:rsidRPr="00E81AD4" w:rsidRDefault="006C4772" w:rsidP="006C4772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определение модели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 w:rsidRPr="00E81AD4">
        <w:rPr>
          <w:sz w:val="28"/>
          <w:szCs w:val="28"/>
        </w:rPr>
        <w:t xml:space="preserve">, выборка критериев и показателей, определение содержания </w:t>
      </w:r>
      <w:proofErr w:type="spellStart"/>
      <w:r w:rsidRPr="00E81AD4">
        <w:rPr>
          <w:sz w:val="28"/>
          <w:szCs w:val="28"/>
        </w:rPr>
        <w:t>самообследования</w:t>
      </w:r>
      <w:proofErr w:type="spellEnd"/>
      <w:r w:rsidRPr="00E81AD4">
        <w:rPr>
          <w:sz w:val="28"/>
          <w:szCs w:val="28"/>
        </w:rPr>
        <w:t>, методов сбора информации;</w:t>
      </w:r>
    </w:p>
    <w:p w:rsidR="006C4772" w:rsidRPr="00E81AD4" w:rsidRDefault="006C4772" w:rsidP="006C4772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техническое обеспечение</w:t>
      </w:r>
      <w:r>
        <w:rPr>
          <w:sz w:val="28"/>
          <w:szCs w:val="28"/>
        </w:rPr>
        <w:t>;</w:t>
      </w:r>
    </w:p>
    <w:p w:rsidR="006C4772" w:rsidRPr="00E81AD4" w:rsidRDefault="006C4772" w:rsidP="006C4772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распределение ответственности, постановка задач, создание рабоч</w:t>
      </w:r>
      <w:r>
        <w:rPr>
          <w:sz w:val="28"/>
          <w:szCs w:val="28"/>
        </w:rPr>
        <w:t>ей</w:t>
      </w:r>
      <w:r w:rsidRPr="00E81AD4">
        <w:rPr>
          <w:sz w:val="28"/>
          <w:szCs w:val="28"/>
        </w:rPr>
        <w:t xml:space="preserve"> групп</w:t>
      </w:r>
      <w:r>
        <w:rPr>
          <w:sz w:val="28"/>
          <w:szCs w:val="28"/>
        </w:rPr>
        <w:t>ы</w:t>
      </w:r>
      <w:r w:rsidRPr="00E81AD4">
        <w:rPr>
          <w:sz w:val="28"/>
          <w:szCs w:val="28"/>
        </w:rPr>
        <w:t>;</w:t>
      </w:r>
    </w:p>
    <w:p w:rsidR="006C4772" w:rsidRPr="00E81AD4" w:rsidRDefault="006C4772" w:rsidP="006C4772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проведение обучения, совещаний и т.п.;</w:t>
      </w:r>
    </w:p>
    <w:p w:rsidR="006C4772" w:rsidRDefault="006C4772" w:rsidP="006C4772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анкет, бланков.</w:t>
      </w:r>
    </w:p>
    <w:p w:rsidR="006C4772" w:rsidRPr="004B5A7A" w:rsidRDefault="006C4772" w:rsidP="006C47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4.2. Проведение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>:</w:t>
      </w:r>
    </w:p>
    <w:p w:rsidR="006C4772" w:rsidRPr="00E81AD4" w:rsidRDefault="006C4772" w:rsidP="006C4772">
      <w:pPr>
        <w:pStyle w:val="a3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сбор и первичная обработка статистических данных, содержащихся в документах учета и отчетности;</w:t>
      </w:r>
    </w:p>
    <w:p w:rsidR="006C4772" w:rsidRPr="00E81AD4" w:rsidRDefault="006C4772" w:rsidP="006C4772">
      <w:pPr>
        <w:pStyle w:val="a3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lastRenderedPageBreak/>
        <w:t>сбор информации с применением тестирования, собеседования, прослушивания и т.п.;</w:t>
      </w:r>
    </w:p>
    <w:p w:rsidR="006C4772" w:rsidRPr="00E81AD4" w:rsidRDefault="006C4772" w:rsidP="006C4772">
      <w:pPr>
        <w:pStyle w:val="a3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заполнение таблиц;</w:t>
      </w:r>
    </w:p>
    <w:p w:rsidR="006C4772" w:rsidRPr="00E81AD4" w:rsidRDefault="006C4772" w:rsidP="006C4772">
      <w:pPr>
        <w:pStyle w:val="a3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применение методов анализа и обобщения;</w:t>
      </w:r>
    </w:p>
    <w:p w:rsidR="006C4772" w:rsidRDefault="006C4772" w:rsidP="006C4772">
      <w:pPr>
        <w:pStyle w:val="a3"/>
        <w:numPr>
          <w:ilvl w:val="0"/>
          <w:numId w:val="4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окончательное формирование базы для написания отчета.</w:t>
      </w:r>
    </w:p>
    <w:p w:rsidR="006C4772" w:rsidRPr="004B5A7A" w:rsidRDefault="006C4772" w:rsidP="006C47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4.3. Обработка и использование материалов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>:</w:t>
      </w:r>
    </w:p>
    <w:p w:rsidR="006C4772" w:rsidRPr="00E81AD4" w:rsidRDefault="006C4772" w:rsidP="006C4772">
      <w:pPr>
        <w:pStyle w:val="a3"/>
        <w:numPr>
          <w:ilvl w:val="0"/>
          <w:numId w:val="5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статистическая обработка данных;</w:t>
      </w:r>
    </w:p>
    <w:p w:rsidR="006C4772" w:rsidRPr="00E81AD4" w:rsidRDefault="006C4772" w:rsidP="006C4772">
      <w:pPr>
        <w:pStyle w:val="a3"/>
        <w:numPr>
          <w:ilvl w:val="0"/>
          <w:numId w:val="5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графическое представление части материалов;</w:t>
      </w:r>
    </w:p>
    <w:p w:rsidR="006C4772" w:rsidRPr="00E81AD4" w:rsidRDefault="006C4772" w:rsidP="006C4772">
      <w:pPr>
        <w:pStyle w:val="a3"/>
        <w:numPr>
          <w:ilvl w:val="0"/>
          <w:numId w:val="5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качественная интерпретация количественных данных;</w:t>
      </w:r>
    </w:p>
    <w:p w:rsidR="006C4772" w:rsidRPr="00E81AD4" w:rsidRDefault="006C4772" w:rsidP="006C4772">
      <w:pPr>
        <w:pStyle w:val="a3"/>
        <w:numPr>
          <w:ilvl w:val="0"/>
          <w:numId w:val="5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обсуждение отчета в статусе официального документа на </w:t>
      </w:r>
      <w:r>
        <w:rPr>
          <w:sz w:val="28"/>
          <w:szCs w:val="28"/>
        </w:rPr>
        <w:t>П</w:t>
      </w:r>
      <w:r w:rsidRPr="00E81AD4">
        <w:rPr>
          <w:sz w:val="28"/>
          <w:szCs w:val="28"/>
        </w:rPr>
        <w:t>едагогическом совете ДО</w:t>
      </w:r>
      <w:r>
        <w:rPr>
          <w:sz w:val="28"/>
          <w:szCs w:val="28"/>
        </w:rPr>
        <w:t>У</w:t>
      </w:r>
      <w:r w:rsidRPr="00E81AD4">
        <w:rPr>
          <w:sz w:val="28"/>
          <w:szCs w:val="28"/>
        </w:rPr>
        <w:t>.</w:t>
      </w:r>
    </w:p>
    <w:p w:rsidR="006C4772" w:rsidRDefault="006C4772" w:rsidP="006C4772">
      <w:pPr>
        <w:pStyle w:val="a3"/>
        <w:ind w:left="0"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4.4. Структура отчета </w:t>
      </w:r>
      <w:r>
        <w:rPr>
          <w:sz w:val="28"/>
          <w:szCs w:val="28"/>
        </w:rPr>
        <w:t>о результатах</w:t>
      </w:r>
      <w:r w:rsidRPr="00E81AD4">
        <w:rPr>
          <w:sz w:val="28"/>
          <w:szCs w:val="28"/>
        </w:rPr>
        <w:t xml:space="preserve"> </w:t>
      </w:r>
      <w:proofErr w:type="spellStart"/>
      <w:r w:rsidRPr="00E81AD4">
        <w:rPr>
          <w:sz w:val="28"/>
          <w:szCs w:val="28"/>
        </w:rPr>
        <w:t>самообследовани</w:t>
      </w:r>
      <w:r>
        <w:rPr>
          <w:sz w:val="28"/>
          <w:szCs w:val="28"/>
        </w:rPr>
        <w:t>я</w:t>
      </w:r>
      <w:proofErr w:type="spellEnd"/>
      <w:r w:rsidRPr="00E81AD4">
        <w:rPr>
          <w:sz w:val="28"/>
          <w:szCs w:val="28"/>
        </w:rPr>
        <w:t>:</w:t>
      </w:r>
    </w:p>
    <w:p w:rsidR="006C4772" w:rsidRPr="00DD6321" w:rsidRDefault="006C4772" w:rsidP="006C4772">
      <w:pPr>
        <w:pStyle w:val="a3"/>
        <w:numPr>
          <w:ilvl w:val="0"/>
          <w:numId w:val="7"/>
        </w:numPr>
        <w:contextualSpacing/>
        <w:jc w:val="both"/>
        <w:rPr>
          <w:b/>
          <w:i/>
          <w:sz w:val="28"/>
          <w:szCs w:val="28"/>
        </w:rPr>
      </w:pPr>
      <w:r w:rsidRPr="00DD6321">
        <w:rPr>
          <w:b/>
          <w:i/>
          <w:sz w:val="28"/>
          <w:szCs w:val="28"/>
        </w:rPr>
        <w:t>Аналитическая часть.</w:t>
      </w:r>
    </w:p>
    <w:p w:rsidR="006C4772" w:rsidRPr="00E81AD4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Общие сведения о </w:t>
      </w:r>
      <w:r>
        <w:rPr>
          <w:sz w:val="28"/>
          <w:szCs w:val="28"/>
        </w:rPr>
        <w:t>ДОУ</w:t>
      </w:r>
      <w:r w:rsidRPr="00E81AD4">
        <w:rPr>
          <w:sz w:val="28"/>
          <w:szCs w:val="28"/>
        </w:rPr>
        <w:t>.</w:t>
      </w:r>
    </w:p>
    <w:p w:rsidR="006C4772" w:rsidRPr="00E81AD4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 xml:space="preserve">Система управления </w:t>
      </w:r>
      <w:r>
        <w:rPr>
          <w:sz w:val="28"/>
          <w:szCs w:val="28"/>
        </w:rPr>
        <w:t>ДОУ</w:t>
      </w:r>
      <w:r w:rsidRPr="00E81AD4">
        <w:rPr>
          <w:sz w:val="28"/>
          <w:szCs w:val="28"/>
        </w:rPr>
        <w:t>.</w:t>
      </w:r>
    </w:p>
    <w:p w:rsidR="006C4772" w:rsidRPr="00E81AD4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Организация учебного процесса: содержание и результаты образовательной деятельности.</w:t>
      </w:r>
    </w:p>
    <w:p w:rsidR="006C4772" w:rsidRPr="00E81AD4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Качество кадрового обеспечения.</w:t>
      </w:r>
    </w:p>
    <w:p w:rsidR="006C4772" w:rsidRPr="00E81AD4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Качество учебно-методического, библиотечно-информационного обеспечения.</w:t>
      </w:r>
    </w:p>
    <w:p w:rsidR="006C4772" w:rsidRPr="00E81AD4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Качество материально-технической базы.</w:t>
      </w:r>
    </w:p>
    <w:p w:rsidR="006C4772" w:rsidRDefault="006C4772" w:rsidP="006C4772">
      <w:pPr>
        <w:pStyle w:val="a3"/>
        <w:numPr>
          <w:ilvl w:val="0"/>
          <w:numId w:val="6"/>
        </w:numPr>
        <w:contextualSpacing/>
        <w:jc w:val="both"/>
        <w:rPr>
          <w:sz w:val="28"/>
          <w:szCs w:val="28"/>
        </w:rPr>
      </w:pPr>
      <w:r w:rsidRPr="00E81AD4">
        <w:rPr>
          <w:sz w:val="28"/>
          <w:szCs w:val="28"/>
        </w:rPr>
        <w:t>Функционирование внутренней системы оценки качества образования.</w:t>
      </w:r>
    </w:p>
    <w:p w:rsidR="006C4772" w:rsidRPr="00DD6321" w:rsidRDefault="006C4772" w:rsidP="006C4772">
      <w:pPr>
        <w:pStyle w:val="a3"/>
        <w:numPr>
          <w:ilvl w:val="0"/>
          <w:numId w:val="7"/>
        </w:numPr>
        <w:contextualSpacing/>
        <w:jc w:val="both"/>
        <w:rPr>
          <w:i/>
          <w:sz w:val="28"/>
          <w:szCs w:val="28"/>
        </w:rPr>
      </w:pPr>
      <w:r w:rsidRPr="00DD6321">
        <w:rPr>
          <w:b/>
          <w:i/>
          <w:sz w:val="28"/>
          <w:szCs w:val="28"/>
        </w:rPr>
        <w:t>Результаты анализа показателей деятельности ДОУ</w:t>
      </w:r>
      <w:r w:rsidRPr="00DD6321">
        <w:rPr>
          <w:i/>
          <w:sz w:val="28"/>
          <w:szCs w:val="28"/>
        </w:rPr>
        <w:t xml:space="preserve">, подлежащей </w:t>
      </w:r>
      <w:proofErr w:type="spellStart"/>
      <w:r w:rsidRPr="00DD6321">
        <w:rPr>
          <w:i/>
          <w:sz w:val="28"/>
          <w:szCs w:val="28"/>
        </w:rPr>
        <w:t>самообследованию</w:t>
      </w:r>
      <w:proofErr w:type="spellEnd"/>
      <w:r w:rsidRPr="00DD6321">
        <w:rPr>
          <w:i/>
          <w:sz w:val="28"/>
          <w:szCs w:val="28"/>
        </w:rPr>
        <w:t>.</w:t>
      </w:r>
    </w:p>
    <w:p w:rsidR="006C4772" w:rsidRDefault="006C4772" w:rsidP="006C4772">
      <w:pPr>
        <w:pStyle w:val="a3"/>
        <w:ind w:left="420"/>
        <w:jc w:val="both"/>
        <w:rPr>
          <w:b/>
          <w:sz w:val="28"/>
          <w:szCs w:val="28"/>
        </w:rPr>
      </w:pPr>
    </w:p>
    <w:p w:rsidR="006C4772" w:rsidRDefault="006C4772" w:rsidP="006C4772">
      <w:pPr>
        <w:pStyle w:val="a3"/>
        <w:ind w:left="420"/>
        <w:jc w:val="center"/>
        <w:rPr>
          <w:b/>
          <w:sz w:val="28"/>
          <w:szCs w:val="28"/>
        </w:rPr>
      </w:pPr>
      <w:r w:rsidRPr="00E81AD4">
        <w:rPr>
          <w:b/>
          <w:sz w:val="28"/>
          <w:szCs w:val="28"/>
        </w:rPr>
        <w:t xml:space="preserve">5. Состав лиц, привлекаемых для проведения </w:t>
      </w:r>
      <w:proofErr w:type="spellStart"/>
      <w:r w:rsidRPr="00E81AD4">
        <w:rPr>
          <w:b/>
          <w:sz w:val="28"/>
          <w:szCs w:val="28"/>
        </w:rPr>
        <w:t>самообследования</w:t>
      </w:r>
      <w:proofErr w:type="spellEnd"/>
    </w:p>
    <w:p w:rsidR="006C4772" w:rsidRDefault="006C4772" w:rsidP="006C47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5.1. Для проведения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привлекаются заведующая, административные работники, педагогические работники, </w:t>
      </w:r>
      <w:r>
        <w:rPr>
          <w:rFonts w:ascii="Times New Roman" w:hAnsi="Times New Roman" w:cs="Times New Roman"/>
          <w:sz w:val="28"/>
          <w:szCs w:val="28"/>
        </w:rPr>
        <w:t xml:space="preserve"> медицинские работники</w:t>
      </w:r>
      <w:r w:rsidRPr="004B5A7A">
        <w:rPr>
          <w:rFonts w:ascii="Times New Roman" w:hAnsi="Times New Roman" w:cs="Times New Roman"/>
          <w:sz w:val="28"/>
          <w:szCs w:val="28"/>
        </w:rPr>
        <w:t>, родители воспитанников.</w:t>
      </w:r>
    </w:p>
    <w:p w:rsidR="006C4772" w:rsidRPr="004B5A7A" w:rsidRDefault="006C4772" w:rsidP="006C47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5.2. Состав рабочей группы по проведению </w:t>
      </w:r>
      <w:proofErr w:type="spellStart"/>
      <w:r w:rsidRPr="004B5A7A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и формированию отчета определяется приказом заведующей.</w:t>
      </w:r>
    </w:p>
    <w:p w:rsidR="006C4772" w:rsidRDefault="006C4772" w:rsidP="006C4772">
      <w:pPr>
        <w:pStyle w:val="a3"/>
        <w:ind w:left="420"/>
        <w:jc w:val="both"/>
        <w:rPr>
          <w:b/>
          <w:sz w:val="28"/>
          <w:szCs w:val="28"/>
        </w:rPr>
      </w:pPr>
    </w:p>
    <w:p w:rsidR="006C4772" w:rsidRDefault="006C4772" w:rsidP="006C4772">
      <w:pPr>
        <w:pStyle w:val="a3"/>
        <w:ind w:left="420"/>
        <w:jc w:val="center"/>
        <w:rPr>
          <w:b/>
          <w:sz w:val="28"/>
          <w:szCs w:val="28"/>
        </w:rPr>
      </w:pPr>
      <w:r w:rsidRPr="00E81AD4">
        <w:rPr>
          <w:b/>
          <w:sz w:val="28"/>
          <w:szCs w:val="28"/>
        </w:rPr>
        <w:t>6. Обеспечение открытости и доступности информации</w:t>
      </w:r>
    </w:p>
    <w:p w:rsidR="006C4772" w:rsidRPr="004B5A7A" w:rsidRDefault="006C4772" w:rsidP="006C47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5A7A">
        <w:rPr>
          <w:rFonts w:ascii="Times New Roman" w:hAnsi="Times New Roman" w:cs="Times New Roman"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 xml:space="preserve">Размещение отчетов организаций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информационно-</w:t>
      </w:r>
      <w:r w:rsidRPr="004B5A7A">
        <w:rPr>
          <w:rFonts w:ascii="Times New Roman" w:hAnsi="Times New Roman" w:cs="Times New Roman"/>
          <w:sz w:val="28"/>
          <w:szCs w:val="28"/>
        </w:rPr>
        <w:t>телекоммуникационых</w:t>
      </w:r>
      <w:proofErr w:type="spellEnd"/>
      <w:r w:rsidRPr="004B5A7A">
        <w:rPr>
          <w:rFonts w:ascii="Times New Roman" w:hAnsi="Times New Roman" w:cs="Times New Roman"/>
          <w:sz w:val="28"/>
          <w:szCs w:val="28"/>
        </w:rPr>
        <w:t xml:space="preserve"> сетях, в том числе на официальном сайте ДОУ в сети «Интернет»</w:t>
      </w:r>
      <w:r>
        <w:rPr>
          <w:rFonts w:ascii="Times New Roman" w:hAnsi="Times New Roman" w:cs="Times New Roman"/>
          <w:sz w:val="28"/>
          <w:szCs w:val="28"/>
        </w:rPr>
        <w:t>, и направление</w:t>
      </w:r>
      <w:r w:rsidRPr="004B5A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его </w:t>
      </w:r>
      <w:r w:rsidRPr="004B5A7A">
        <w:rPr>
          <w:rFonts w:ascii="Times New Roman" w:hAnsi="Times New Roman" w:cs="Times New Roman"/>
          <w:sz w:val="28"/>
          <w:szCs w:val="28"/>
        </w:rPr>
        <w:t xml:space="preserve">учредителю </w:t>
      </w:r>
      <w:r>
        <w:rPr>
          <w:rFonts w:ascii="Times New Roman" w:hAnsi="Times New Roman" w:cs="Times New Roman"/>
          <w:sz w:val="28"/>
          <w:szCs w:val="28"/>
        </w:rPr>
        <w:t>осуществляется не позднее 20 апреля текущего года.</w:t>
      </w:r>
    </w:p>
    <w:p w:rsidR="006C4772" w:rsidRDefault="006C4772" w:rsidP="006C4772">
      <w:pPr>
        <w:pStyle w:val="a3"/>
        <w:ind w:left="420"/>
        <w:jc w:val="both"/>
        <w:rPr>
          <w:sz w:val="28"/>
          <w:szCs w:val="28"/>
        </w:rPr>
      </w:pPr>
    </w:p>
    <w:p w:rsidR="006C4772" w:rsidRDefault="006C4772" w:rsidP="006C4772">
      <w:pPr>
        <w:pStyle w:val="a3"/>
        <w:ind w:left="420"/>
        <w:jc w:val="both"/>
        <w:rPr>
          <w:sz w:val="28"/>
          <w:szCs w:val="28"/>
        </w:rPr>
      </w:pPr>
    </w:p>
    <w:p w:rsidR="005A2256" w:rsidRPr="006C4772" w:rsidRDefault="006C4772" w:rsidP="006C4772">
      <w:pPr>
        <w:pStyle w:val="a3"/>
        <w:ind w:left="420"/>
        <w:jc w:val="both"/>
        <w:rPr>
          <w:sz w:val="28"/>
          <w:szCs w:val="28"/>
        </w:rPr>
      </w:pPr>
      <w:r w:rsidRPr="00824A50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210300" cy="9620250"/>
            <wp:effectExtent l="19050" t="0" r="0" b="0"/>
            <wp:wrapSquare wrapText="bothSides"/>
            <wp:docPr id="1" name="Рисунок 1" descr="http://img.rg.ru/pril/92/68/92/6310_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.rg.ru/pril/92/68/92/6310_2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62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A2256" w:rsidRPr="006C4772" w:rsidSect="005A2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PTSans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E1473"/>
    <w:multiLevelType w:val="hybridMultilevel"/>
    <w:tmpl w:val="1D269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3821B0"/>
    <w:multiLevelType w:val="hybridMultilevel"/>
    <w:tmpl w:val="D9C03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F31A34"/>
    <w:multiLevelType w:val="multilevel"/>
    <w:tmpl w:val="4A7843B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485D6D91"/>
    <w:multiLevelType w:val="hybridMultilevel"/>
    <w:tmpl w:val="D9C63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F407A3"/>
    <w:multiLevelType w:val="hybridMultilevel"/>
    <w:tmpl w:val="98FC6B88"/>
    <w:lvl w:ilvl="0" w:tplc="C35C486C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FF14FB9"/>
    <w:multiLevelType w:val="hybridMultilevel"/>
    <w:tmpl w:val="1EA627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B87006"/>
    <w:multiLevelType w:val="hybridMultilevel"/>
    <w:tmpl w:val="72D60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FD6D83"/>
    <w:multiLevelType w:val="hybridMultilevel"/>
    <w:tmpl w:val="426A5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631A"/>
    <w:rsid w:val="005A2256"/>
    <w:rsid w:val="006C4772"/>
    <w:rsid w:val="008B631A"/>
    <w:rsid w:val="00947442"/>
    <w:rsid w:val="00EC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256"/>
  </w:style>
  <w:style w:type="paragraph" w:styleId="3">
    <w:name w:val="heading 3"/>
    <w:basedOn w:val="a"/>
    <w:link w:val="30"/>
    <w:qFormat/>
    <w:rsid w:val="006C4772"/>
    <w:pPr>
      <w:spacing w:before="100" w:beforeAutospacing="1" w:after="100" w:afterAutospacing="1" w:line="240" w:lineRule="auto"/>
      <w:outlineLvl w:val="2"/>
    </w:pPr>
    <w:rPr>
      <w:rFonts w:ascii="PTSansRegular" w:eastAsia="Times New Roman" w:hAnsi="PTSansRegular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31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6C4772"/>
    <w:rPr>
      <w:rFonts w:ascii="PTSansRegular" w:eastAsia="Times New Roman" w:hAnsi="PTSansRegular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6C4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47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8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965</Words>
  <Characters>5507</Characters>
  <Application>Microsoft Office Word</Application>
  <DocSecurity>0</DocSecurity>
  <Lines>45</Lines>
  <Paragraphs>12</Paragraphs>
  <ScaleCrop>false</ScaleCrop>
  <Company>Microsoft</Company>
  <LinksUpToDate>false</LinksUpToDate>
  <CharactersWithSpaces>6460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2018-02-08T21:09:00Z</cp:lastPrinted>
  <dcterms:created xsi:type="dcterms:W3CDTF">2018-02-07T10:59:00Z</dcterms:created>
  <dcterms:modified xsi:type="dcterms:W3CDTF">2018-07-03T12:25:00Z</dcterms:modified>
</cp:coreProperties>
</file>